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7" w:rsidRDefault="00310977" w:rsidP="00310977">
      <w:pPr>
        <w:tabs>
          <w:tab w:val="left" w:pos="2715"/>
        </w:tabs>
        <w:spacing w:after="0"/>
        <w:jc w:val="center"/>
        <w:rPr>
          <w:b/>
          <w:sz w:val="24"/>
          <w:szCs w:val="24"/>
        </w:rPr>
      </w:pPr>
    </w:p>
    <w:p w:rsidR="00310977" w:rsidRDefault="00310977" w:rsidP="00310977">
      <w:pPr>
        <w:tabs>
          <w:tab w:val="left" w:pos="2715"/>
        </w:tabs>
        <w:spacing w:after="0"/>
        <w:jc w:val="center"/>
        <w:rPr>
          <w:b/>
          <w:sz w:val="24"/>
          <w:szCs w:val="24"/>
        </w:rPr>
      </w:pPr>
    </w:p>
    <w:p w:rsidR="008E6F0D" w:rsidRPr="001645DA" w:rsidRDefault="008E6F0D" w:rsidP="00310977">
      <w:pPr>
        <w:tabs>
          <w:tab w:val="left" w:pos="2715"/>
        </w:tabs>
        <w:spacing w:after="0"/>
        <w:jc w:val="center"/>
        <w:rPr>
          <w:b/>
          <w:sz w:val="24"/>
          <w:szCs w:val="24"/>
        </w:rPr>
      </w:pPr>
      <w:r w:rsidRPr="001645DA">
        <w:rPr>
          <w:b/>
          <w:sz w:val="24"/>
          <w:szCs w:val="24"/>
        </w:rPr>
        <w:t>İHTİYAÇ FAZLASI (NORM KADRO FAZLASI / İSTİHDAM FAZLASI) ÖĞRETMENLERİN TEBLİĞ TUTANAĞI</w:t>
      </w:r>
    </w:p>
    <w:p w:rsidR="008E6F0D" w:rsidRPr="0064635C" w:rsidRDefault="008E6F0D" w:rsidP="00310977">
      <w:pPr>
        <w:tabs>
          <w:tab w:val="left" w:pos="2715"/>
        </w:tabs>
        <w:spacing w:after="0"/>
        <w:rPr>
          <w:sz w:val="24"/>
          <w:szCs w:val="24"/>
        </w:rPr>
      </w:pPr>
    </w:p>
    <w:p w:rsidR="008E6F0D" w:rsidRPr="0064635C" w:rsidRDefault="00365B7B" w:rsidP="00C66D48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64635C">
        <w:rPr>
          <w:sz w:val="24"/>
          <w:szCs w:val="24"/>
        </w:rPr>
        <w:tab/>
      </w:r>
      <w:r w:rsidR="00476278" w:rsidRPr="0064635C">
        <w:rPr>
          <w:sz w:val="24"/>
          <w:szCs w:val="24"/>
        </w:rPr>
        <w:t>202</w:t>
      </w:r>
      <w:r w:rsidR="00C66D48">
        <w:rPr>
          <w:sz w:val="24"/>
          <w:szCs w:val="24"/>
        </w:rPr>
        <w:t>2</w:t>
      </w:r>
      <w:r w:rsidR="00476278" w:rsidRPr="0064635C">
        <w:rPr>
          <w:sz w:val="24"/>
          <w:szCs w:val="24"/>
        </w:rPr>
        <w:t xml:space="preserve"> yılı norm kadro güncelleme döneminde</w:t>
      </w:r>
      <w:r w:rsidRPr="0064635C">
        <w:rPr>
          <w:sz w:val="24"/>
          <w:szCs w:val="24"/>
        </w:rPr>
        <w:t xml:space="preserve"> Bakanlığımızca onaylanan norm kadro tespitine göre aşağıda bilgiler yazılı </w:t>
      </w:r>
      <w:r w:rsidR="0064635C">
        <w:rPr>
          <w:sz w:val="24"/>
          <w:szCs w:val="24"/>
        </w:rPr>
        <w:t>öğretmen/</w:t>
      </w:r>
      <w:r w:rsidRPr="0064635C">
        <w:rPr>
          <w:sz w:val="24"/>
          <w:szCs w:val="24"/>
        </w:rPr>
        <w:t>öğretmenler alanlarında norm kadro fazlası / istihdam fazlası olarak belirlenmiştir.</w:t>
      </w:r>
    </w:p>
    <w:p w:rsidR="00365B7B" w:rsidRPr="0064635C" w:rsidRDefault="002622FE" w:rsidP="00C66D48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64635C">
        <w:rPr>
          <w:sz w:val="24"/>
          <w:szCs w:val="24"/>
        </w:rPr>
        <w:tab/>
        <w:t>Bilgilerinizi ve İl Milli Eğitim Müdürlüğünüzce yapılacak ihtiyaç fazlası öğretmenleri</w:t>
      </w:r>
      <w:r w:rsidR="0036686A">
        <w:rPr>
          <w:sz w:val="24"/>
          <w:szCs w:val="24"/>
        </w:rPr>
        <w:t xml:space="preserve">n yer değişikliği duyurunun </w:t>
      </w:r>
      <w:r w:rsidR="0036686A" w:rsidRPr="0036686A">
        <w:rPr>
          <w:b/>
          <w:sz w:val="24"/>
          <w:szCs w:val="24"/>
        </w:rPr>
        <w:t>DYS Sistemi ve mersinmem.meb.gov.tr (Duyurular)</w:t>
      </w:r>
      <w:r w:rsidR="0036686A">
        <w:rPr>
          <w:sz w:val="24"/>
          <w:szCs w:val="24"/>
        </w:rPr>
        <w:t xml:space="preserve"> </w:t>
      </w:r>
      <w:r w:rsidRPr="0064635C">
        <w:rPr>
          <w:sz w:val="24"/>
          <w:szCs w:val="24"/>
        </w:rPr>
        <w:t>takip edilmesini rica ederim.</w:t>
      </w:r>
    </w:p>
    <w:p w:rsidR="002622FE" w:rsidRPr="0064635C" w:rsidRDefault="002622FE" w:rsidP="00310977">
      <w:pPr>
        <w:tabs>
          <w:tab w:val="left" w:pos="567"/>
        </w:tabs>
        <w:spacing w:after="0"/>
        <w:rPr>
          <w:sz w:val="24"/>
          <w:szCs w:val="24"/>
        </w:rPr>
      </w:pPr>
    </w:p>
    <w:p w:rsidR="002622FE" w:rsidRDefault="002622FE" w:rsidP="00310977">
      <w:pPr>
        <w:tabs>
          <w:tab w:val="left" w:pos="567"/>
        </w:tabs>
        <w:spacing w:after="0"/>
        <w:rPr>
          <w:b/>
          <w:sz w:val="24"/>
          <w:szCs w:val="24"/>
        </w:rPr>
      </w:pP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Pr="0064635C">
        <w:rPr>
          <w:sz w:val="24"/>
          <w:szCs w:val="24"/>
        </w:rPr>
        <w:tab/>
      </w:r>
      <w:r w:rsidR="0064635C" w:rsidRPr="00310977">
        <w:rPr>
          <w:b/>
          <w:sz w:val="24"/>
          <w:szCs w:val="24"/>
        </w:rPr>
        <w:t xml:space="preserve">Eğitim </w:t>
      </w:r>
      <w:r w:rsidRPr="00310977">
        <w:rPr>
          <w:b/>
          <w:sz w:val="24"/>
          <w:szCs w:val="24"/>
        </w:rPr>
        <w:t>Kurum</w:t>
      </w:r>
      <w:r w:rsidR="0064635C" w:rsidRPr="00310977">
        <w:rPr>
          <w:b/>
          <w:sz w:val="24"/>
          <w:szCs w:val="24"/>
        </w:rPr>
        <w:t>u</w:t>
      </w:r>
      <w:r w:rsidRPr="00310977">
        <w:rPr>
          <w:b/>
          <w:sz w:val="24"/>
          <w:szCs w:val="24"/>
        </w:rPr>
        <w:t xml:space="preserve"> Müdürü</w:t>
      </w:r>
    </w:p>
    <w:p w:rsidR="00310977" w:rsidRPr="00310977" w:rsidRDefault="00310977" w:rsidP="00310977">
      <w:pPr>
        <w:tabs>
          <w:tab w:val="left" w:pos="567"/>
        </w:tabs>
        <w:spacing w:after="0"/>
        <w:rPr>
          <w:i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0977">
        <w:rPr>
          <w:i/>
          <w:sz w:val="20"/>
          <w:szCs w:val="20"/>
        </w:rPr>
        <w:tab/>
      </w:r>
      <w:r w:rsidRPr="0031097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</w:t>
      </w:r>
      <w:r w:rsidRPr="00310977">
        <w:rPr>
          <w:i/>
          <w:sz w:val="20"/>
          <w:szCs w:val="20"/>
        </w:rPr>
        <w:t>(Adı Soyadı-İmzası)</w:t>
      </w:r>
    </w:p>
    <w:p w:rsidR="0064635C" w:rsidRPr="00310977" w:rsidRDefault="0064635C" w:rsidP="00310977">
      <w:pPr>
        <w:tabs>
          <w:tab w:val="left" w:pos="567"/>
        </w:tabs>
        <w:spacing w:after="0"/>
        <w:rPr>
          <w:i/>
          <w:sz w:val="20"/>
          <w:szCs w:val="20"/>
        </w:rPr>
      </w:pPr>
    </w:p>
    <w:p w:rsidR="003A2120" w:rsidRPr="007D33A2" w:rsidRDefault="003A2120" w:rsidP="003A2120">
      <w:pPr>
        <w:pStyle w:val="Style9"/>
        <w:widowControl/>
        <w:rPr>
          <w:b/>
          <w:color w:val="FF0000"/>
          <w:sz w:val="22"/>
          <w:szCs w:val="22"/>
        </w:rPr>
      </w:pPr>
      <w:r>
        <w:rPr>
          <w:rStyle w:val="FontStyle20"/>
          <w:b/>
          <w:color w:val="FF0000"/>
        </w:rPr>
        <w:t>Hizmet puanı ve hizmet süresinin MEBBİS &gt; e-Personel Modülü üzerinden nasıl hesaplanacağı ekte açıklanmıştır.</w:t>
      </w:r>
    </w:p>
    <w:tbl>
      <w:tblPr>
        <w:tblStyle w:val="TabloKlavuzu"/>
        <w:tblW w:w="10988" w:type="dxa"/>
        <w:tblLook w:val="04A0" w:firstRow="1" w:lastRow="0" w:firstColumn="1" w:lastColumn="0" w:noHBand="0" w:noVBand="1"/>
      </w:tblPr>
      <w:tblGrid>
        <w:gridCol w:w="2526"/>
        <w:gridCol w:w="1927"/>
        <w:gridCol w:w="1507"/>
        <w:gridCol w:w="1725"/>
        <w:gridCol w:w="1545"/>
        <w:gridCol w:w="1758"/>
      </w:tblGrid>
      <w:tr w:rsidR="001645DA" w:rsidRPr="0064635C" w:rsidTr="001645DA">
        <w:tc>
          <w:tcPr>
            <w:tcW w:w="2526" w:type="dxa"/>
            <w:vAlign w:val="center"/>
          </w:tcPr>
          <w:p w:rsidR="001645DA" w:rsidRPr="0064635C" w:rsidRDefault="001645DA" w:rsidP="001645D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Öğretmenin </w:t>
            </w:r>
            <w:r w:rsidRPr="0064635C">
              <w:rPr>
                <w:b/>
                <w:sz w:val="24"/>
                <w:szCs w:val="24"/>
              </w:rPr>
              <w:t>Adı Soyadı</w:t>
            </w:r>
            <w:r>
              <w:rPr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1927" w:type="dxa"/>
            <w:vAlign w:val="center"/>
          </w:tcPr>
          <w:p w:rsidR="001645DA" w:rsidRPr="0064635C" w:rsidRDefault="001645DA" w:rsidP="001645D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4635C">
              <w:rPr>
                <w:b/>
                <w:sz w:val="24"/>
                <w:szCs w:val="24"/>
              </w:rPr>
              <w:t>Bakanlı</w:t>
            </w:r>
            <w:r>
              <w:rPr>
                <w:b/>
                <w:sz w:val="24"/>
                <w:szCs w:val="24"/>
              </w:rPr>
              <w:t>k</w:t>
            </w:r>
            <w:r w:rsidRPr="0064635C">
              <w:rPr>
                <w:b/>
                <w:sz w:val="24"/>
                <w:szCs w:val="24"/>
              </w:rPr>
              <w:t xml:space="preserve"> Atama Alanı</w:t>
            </w:r>
          </w:p>
        </w:tc>
        <w:tc>
          <w:tcPr>
            <w:tcW w:w="1507" w:type="dxa"/>
            <w:vAlign w:val="center"/>
          </w:tcPr>
          <w:p w:rsidR="001645DA" w:rsidRDefault="001645DA" w:rsidP="001645D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4635C">
              <w:rPr>
                <w:b/>
                <w:sz w:val="24"/>
                <w:szCs w:val="24"/>
              </w:rPr>
              <w:t>Hizmet Puanı</w:t>
            </w:r>
          </w:p>
          <w:p w:rsidR="001645DA" w:rsidRPr="0064635C" w:rsidRDefault="001645DA" w:rsidP="001645D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10</w:t>
            </w:r>
            <w:r w:rsidRPr="0064635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11</w:t>
            </w:r>
            <w:r w:rsidRPr="0064635C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2</w:t>
            </w:r>
            <w:proofErr w:type="gramEnd"/>
            <w:r w:rsidRPr="0064635C">
              <w:rPr>
                <w:b/>
                <w:sz w:val="20"/>
                <w:szCs w:val="20"/>
              </w:rPr>
              <w:t xml:space="preserve"> tarihine göre)</w:t>
            </w:r>
          </w:p>
        </w:tc>
        <w:tc>
          <w:tcPr>
            <w:tcW w:w="1725" w:type="dxa"/>
            <w:vAlign w:val="center"/>
          </w:tcPr>
          <w:p w:rsidR="007D33A2" w:rsidRDefault="001645DA" w:rsidP="001645D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 Süresi</w:t>
            </w:r>
          </w:p>
          <w:p w:rsidR="001645DA" w:rsidRPr="0064635C" w:rsidRDefault="007D33A2" w:rsidP="007D33A2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(Yıl</w:t>
            </w:r>
            <w:r w:rsidRPr="007D33A2">
              <w:rPr>
                <w:b/>
                <w:sz w:val="20"/>
                <w:szCs w:val="20"/>
              </w:rPr>
              <w:t>/Ay/</w:t>
            </w:r>
            <w:r>
              <w:rPr>
                <w:b/>
                <w:sz w:val="20"/>
                <w:szCs w:val="20"/>
              </w:rPr>
              <w:t>Gün</w:t>
            </w:r>
            <w:r w:rsidRPr="007D33A2">
              <w:rPr>
                <w:b/>
                <w:sz w:val="20"/>
                <w:szCs w:val="20"/>
              </w:rPr>
              <w:t>)</w:t>
            </w:r>
            <w:r w:rsidR="001645DA">
              <w:rPr>
                <w:b/>
                <w:sz w:val="24"/>
                <w:szCs w:val="24"/>
              </w:rPr>
              <w:t xml:space="preserve"> </w:t>
            </w:r>
            <w:r w:rsidR="001645DA">
              <w:rPr>
                <w:b/>
                <w:sz w:val="20"/>
                <w:szCs w:val="20"/>
              </w:rPr>
              <w:t>(</w:t>
            </w:r>
            <w:proofErr w:type="gramStart"/>
            <w:r w:rsidR="001645DA">
              <w:rPr>
                <w:b/>
                <w:sz w:val="20"/>
                <w:szCs w:val="20"/>
              </w:rPr>
              <w:t>10</w:t>
            </w:r>
            <w:r w:rsidR="001645DA" w:rsidRPr="0064635C">
              <w:rPr>
                <w:b/>
                <w:sz w:val="20"/>
                <w:szCs w:val="20"/>
              </w:rPr>
              <w:t>/</w:t>
            </w:r>
            <w:r w:rsidR="001645DA">
              <w:rPr>
                <w:b/>
                <w:sz w:val="20"/>
                <w:szCs w:val="20"/>
              </w:rPr>
              <w:t>11</w:t>
            </w:r>
            <w:r w:rsidR="001645DA" w:rsidRPr="0064635C">
              <w:rPr>
                <w:b/>
                <w:sz w:val="20"/>
                <w:szCs w:val="20"/>
              </w:rPr>
              <w:t>/202</w:t>
            </w:r>
            <w:r w:rsidR="001645DA">
              <w:rPr>
                <w:b/>
                <w:sz w:val="20"/>
                <w:szCs w:val="20"/>
              </w:rPr>
              <w:t>2</w:t>
            </w:r>
            <w:proofErr w:type="gramEnd"/>
            <w:r w:rsidR="001645DA" w:rsidRPr="0064635C">
              <w:rPr>
                <w:b/>
                <w:sz w:val="20"/>
                <w:szCs w:val="20"/>
              </w:rPr>
              <w:t xml:space="preserve"> tarihine göre)</w:t>
            </w:r>
            <w:r w:rsidR="001645DA">
              <w:rPr>
                <w:b/>
                <w:sz w:val="24"/>
                <w:szCs w:val="24"/>
              </w:rPr>
              <w:t xml:space="preserve"> (**)</w:t>
            </w:r>
          </w:p>
        </w:tc>
        <w:tc>
          <w:tcPr>
            <w:tcW w:w="1545" w:type="dxa"/>
            <w:vAlign w:val="center"/>
          </w:tcPr>
          <w:p w:rsidR="001645DA" w:rsidRPr="0064635C" w:rsidRDefault="001645DA" w:rsidP="001645D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1758" w:type="dxa"/>
            <w:vAlign w:val="center"/>
          </w:tcPr>
          <w:p w:rsidR="001645DA" w:rsidRPr="0064635C" w:rsidRDefault="001645DA" w:rsidP="001645D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4635C">
              <w:rPr>
                <w:b/>
                <w:sz w:val="24"/>
                <w:szCs w:val="24"/>
              </w:rPr>
              <w:t>İmzası</w:t>
            </w:r>
          </w:p>
        </w:tc>
      </w:tr>
      <w:tr w:rsidR="001645DA" w:rsidRPr="0064635C" w:rsidTr="001645DA">
        <w:tc>
          <w:tcPr>
            <w:tcW w:w="2526" w:type="dxa"/>
          </w:tcPr>
          <w:p w:rsidR="001645DA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1645DA" w:rsidRPr="0064635C" w:rsidTr="001645DA">
        <w:tc>
          <w:tcPr>
            <w:tcW w:w="2526" w:type="dxa"/>
          </w:tcPr>
          <w:p w:rsidR="001645DA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1645DA" w:rsidRPr="0064635C" w:rsidTr="001645DA">
        <w:tc>
          <w:tcPr>
            <w:tcW w:w="2526" w:type="dxa"/>
          </w:tcPr>
          <w:p w:rsidR="001645DA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1645DA" w:rsidRPr="0064635C" w:rsidTr="001645DA">
        <w:tc>
          <w:tcPr>
            <w:tcW w:w="2526" w:type="dxa"/>
          </w:tcPr>
          <w:p w:rsidR="001645DA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1645DA" w:rsidRPr="0064635C" w:rsidTr="001645DA">
        <w:tc>
          <w:tcPr>
            <w:tcW w:w="2526" w:type="dxa"/>
          </w:tcPr>
          <w:p w:rsidR="001645DA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1645DA" w:rsidRPr="0064635C" w:rsidTr="001645DA">
        <w:tc>
          <w:tcPr>
            <w:tcW w:w="2526" w:type="dxa"/>
          </w:tcPr>
          <w:p w:rsidR="001645DA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1645DA" w:rsidRPr="0064635C" w:rsidTr="001645DA">
        <w:tc>
          <w:tcPr>
            <w:tcW w:w="2526" w:type="dxa"/>
          </w:tcPr>
          <w:p w:rsidR="001645DA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645DA" w:rsidRPr="0064635C" w:rsidRDefault="001645DA" w:rsidP="00310977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310977" w:rsidRPr="007D33A2" w:rsidRDefault="00C66D48" w:rsidP="00310977">
      <w:pPr>
        <w:pStyle w:val="Style9"/>
        <w:widowControl/>
        <w:rPr>
          <w:rStyle w:val="FontStyle20"/>
          <w:b/>
          <w:color w:val="FF0000"/>
        </w:rPr>
      </w:pPr>
      <w:r>
        <w:rPr>
          <w:b/>
        </w:rPr>
        <w:t>(*)</w:t>
      </w:r>
      <w:r>
        <w:rPr>
          <w:b/>
        </w:rPr>
        <w:t xml:space="preserve"> </w:t>
      </w:r>
      <w:r w:rsidR="00310977" w:rsidRPr="007D33A2">
        <w:rPr>
          <w:rStyle w:val="FontStyle20"/>
          <w:b/>
          <w:color w:val="FF0000"/>
        </w:rPr>
        <w:t xml:space="preserve">İzinli ya da başka eğitim kurumunda geçici görevli öğretmenler dâhil olmak üzere tüm norm kadro fazlası/istihdam fazlası öğretmenlere her türlü iletişim yoluyla </w:t>
      </w:r>
      <w:r w:rsidR="00310977" w:rsidRPr="007D33A2">
        <w:rPr>
          <w:rStyle w:val="FontStyle20"/>
          <w:b/>
          <w:i/>
          <w:color w:val="FF0000"/>
        </w:rPr>
        <w:t>(yazılı, SMS, e-posta, telefon vb.)</w:t>
      </w:r>
      <w:r w:rsidR="00310977" w:rsidRPr="007D33A2">
        <w:rPr>
          <w:rStyle w:val="FontStyle20"/>
          <w:b/>
          <w:color w:val="FF0000"/>
        </w:rPr>
        <w:t xml:space="preserve"> duyurularak tutanak-tebellüğ belgelerini eğitim kurumundaki özlük dosyasında saklanacaktır.</w:t>
      </w:r>
    </w:p>
    <w:p w:rsidR="002622FE" w:rsidRDefault="00C66D48" w:rsidP="00C66D48">
      <w:pPr>
        <w:pStyle w:val="Style9"/>
        <w:widowControl/>
        <w:rPr>
          <w:rStyle w:val="FontStyle20"/>
          <w:b/>
          <w:color w:val="FF0000"/>
        </w:rPr>
      </w:pPr>
      <w:r>
        <w:rPr>
          <w:b/>
        </w:rPr>
        <w:t>(*</w:t>
      </w:r>
      <w:r>
        <w:rPr>
          <w:b/>
        </w:rPr>
        <w:t>*</w:t>
      </w:r>
      <w:r>
        <w:rPr>
          <w:b/>
        </w:rPr>
        <w:t>)</w:t>
      </w:r>
      <w:r>
        <w:rPr>
          <w:b/>
        </w:rPr>
        <w:t xml:space="preserve"> </w:t>
      </w:r>
      <w:r w:rsidRPr="007D33A2">
        <w:rPr>
          <w:rStyle w:val="FontStyle20"/>
          <w:b/>
          <w:color w:val="FF0000"/>
        </w:rPr>
        <w:t xml:space="preserve">Aynı alandaki </w:t>
      </w:r>
      <w:r w:rsidRPr="007D33A2">
        <w:rPr>
          <w:rStyle w:val="FontStyle20"/>
          <w:b/>
          <w:color w:val="FF0000"/>
        </w:rPr>
        <w:t>norm kadro fazla</w:t>
      </w:r>
      <w:r w:rsidRPr="007D33A2">
        <w:rPr>
          <w:rStyle w:val="FontStyle20"/>
          <w:b/>
          <w:color w:val="FF0000"/>
        </w:rPr>
        <w:t>sı/istihdam fazlası öğretmenlerin hizmet puanı eşit olması durumunda sözleşmeli/kadrolu öğretme</w:t>
      </w:r>
      <w:bookmarkStart w:id="0" w:name="_GoBack"/>
      <w:bookmarkEnd w:id="0"/>
      <w:r w:rsidRPr="007D33A2">
        <w:rPr>
          <w:rStyle w:val="FontStyle20"/>
          <w:b/>
          <w:color w:val="FF0000"/>
        </w:rPr>
        <w:t>nlikte</w:t>
      </w:r>
      <w:r w:rsidR="00257CB8" w:rsidRPr="007D33A2">
        <w:rPr>
          <w:rStyle w:val="FontStyle20"/>
          <w:b/>
          <w:color w:val="FF0000"/>
        </w:rPr>
        <w:t>ki hizmet süresi hesaplayarak çizelgeye yazınız.</w:t>
      </w:r>
    </w:p>
    <w:sectPr w:rsidR="002622FE" w:rsidSect="00CC12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1051"/>
    <w:multiLevelType w:val="hybridMultilevel"/>
    <w:tmpl w:val="334C31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9A28CC"/>
    <w:multiLevelType w:val="hybridMultilevel"/>
    <w:tmpl w:val="097AFB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29"/>
    <w:rsid w:val="001645DA"/>
    <w:rsid w:val="001B2E44"/>
    <w:rsid w:val="00257CB8"/>
    <w:rsid w:val="002622FE"/>
    <w:rsid w:val="00310977"/>
    <w:rsid w:val="00365B7B"/>
    <w:rsid w:val="0036686A"/>
    <w:rsid w:val="003A2120"/>
    <w:rsid w:val="003D6F7E"/>
    <w:rsid w:val="00476278"/>
    <w:rsid w:val="0064635C"/>
    <w:rsid w:val="007D33A2"/>
    <w:rsid w:val="008E6F0D"/>
    <w:rsid w:val="009643CA"/>
    <w:rsid w:val="00B43507"/>
    <w:rsid w:val="00C66D48"/>
    <w:rsid w:val="00CC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2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1229"/>
    <w:pPr>
      <w:ind w:left="720"/>
      <w:contextualSpacing/>
    </w:pPr>
  </w:style>
  <w:style w:type="table" w:styleId="TabloKlavuzu">
    <w:name w:val="Table Grid"/>
    <w:basedOn w:val="NormalTablo"/>
    <w:uiPriority w:val="59"/>
    <w:rsid w:val="0026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uiPriority w:val="99"/>
    <w:rsid w:val="003109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31097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2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1229"/>
    <w:pPr>
      <w:ind w:left="720"/>
      <w:contextualSpacing/>
    </w:pPr>
  </w:style>
  <w:style w:type="table" w:styleId="TabloKlavuzu">
    <w:name w:val="Table Grid"/>
    <w:basedOn w:val="NormalTablo"/>
    <w:uiPriority w:val="59"/>
    <w:rsid w:val="0026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uiPriority w:val="99"/>
    <w:rsid w:val="003109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31097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44A8-2BD3-4EB5-9820-750B7A70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Cetin OYSAL</cp:lastModifiedBy>
  <cp:revision>10</cp:revision>
  <cp:lastPrinted>2021-11-03T09:59:00Z</cp:lastPrinted>
  <dcterms:created xsi:type="dcterms:W3CDTF">2021-11-02T18:10:00Z</dcterms:created>
  <dcterms:modified xsi:type="dcterms:W3CDTF">2022-11-23T13:45:00Z</dcterms:modified>
</cp:coreProperties>
</file>